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8E1058" w:rsidTr="00AF64B1">
        <w:tc>
          <w:tcPr>
            <w:tcW w:w="5665" w:type="dxa"/>
          </w:tcPr>
          <w:p w:rsidR="008E1058" w:rsidRPr="0063274B" w:rsidRDefault="008E1058" w:rsidP="00AF64B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8E1058" w:rsidRDefault="00165E5B" w:rsidP="00AF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8E1058">
              <w:rPr>
                <w:sz w:val="24"/>
                <w:szCs w:val="24"/>
              </w:rPr>
              <w:t>18/05//2018</w:t>
            </w:r>
          </w:p>
        </w:tc>
      </w:tr>
      <w:tr w:rsidR="008E1058" w:rsidTr="00AF64B1">
        <w:tc>
          <w:tcPr>
            <w:tcW w:w="5665" w:type="dxa"/>
          </w:tcPr>
          <w:p w:rsidR="008E1058" w:rsidRDefault="008E1058" w:rsidP="00AF64B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8E1058" w:rsidRPr="006D26A4" w:rsidRDefault="008E1058" w:rsidP="00AF64B1">
            <w:pPr>
              <w:rPr>
                <w:szCs w:val="28"/>
              </w:rPr>
            </w:pPr>
            <w:r>
              <w:rPr>
                <w:szCs w:val="28"/>
              </w:rPr>
              <w:t xml:space="preserve">Nr. </w:t>
            </w:r>
            <w:r w:rsidR="004F6609">
              <w:rPr>
                <w:szCs w:val="28"/>
              </w:rPr>
              <w:t>440</w:t>
            </w:r>
            <w:r>
              <w:rPr>
                <w:szCs w:val="28"/>
              </w:rPr>
              <w:t>/VIII/2</w:t>
            </w:r>
          </w:p>
          <w:p w:rsidR="008E1058" w:rsidRDefault="008E1058" w:rsidP="00AF64B1">
            <w:pPr>
              <w:rPr>
                <w:sz w:val="24"/>
                <w:szCs w:val="24"/>
              </w:rPr>
            </w:pPr>
          </w:p>
          <w:p w:rsidR="004A174D" w:rsidRDefault="004A174D" w:rsidP="00AF64B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58" w:type="dxa"/>
          </w:tcPr>
          <w:p w:rsidR="008E1058" w:rsidRDefault="008E1058" w:rsidP="00AF6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6609" w:rsidRDefault="004F6609" w:rsidP="004F6609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 w:rsidRPr="004B7ECB">
        <w:rPr>
          <w:b/>
          <w:sz w:val="32"/>
          <w:szCs w:val="32"/>
        </w:rPr>
        <w:t>COMUNICAT</w:t>
      </w:r>
    </w:p>
    <w:p w:rsidR="004A174D" w:rsidRDefault="004A174D" w:rsidP="004F6609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</w:p>
    <w:p w:rsidR="004F6609" w:rsidRDefault="004F6609" w:rsidP="004F6609">
      <w:pPr>
        <w:tabs>
          <w:tab w:val="left" w:pos="900"/>
        </w:tabs>
        <w:ind w:firstLine="360"/>
        <w:jc w:val="both"/>
        <w:rPr>
          <w:rStyle w:val="tab1"/>
          <w:sz w:val="32"/>
          <w:szCs w:val="32"/>
        </w:rPr>
      </w:pPr>
      <w:r w:rsidRPr="00B20B48">
        <w:rPr>
          <w:szCs w:val="28"/>
        </w:rPr>
        <w:tab/>
      </w:r>
      <w:r>
        <w:rPr>
          <w:rStyle w:val="tab1"/>
          <w:rFonts w:cs="Times New Roman"/>
          <w:sz w:val="32"/>
          <w:szCs w:val="32"/>
        </w:rPr>
        <w:t>P</w:t>
      </w:r>
      <w:r w:rsidRPr="00167C7F">
        <w:rPr>
          <w:rStyle w:val="tab1"/>
          <w:sz w:val="32"/>
          <w:szCs w:val="32"/>
        </w:rPr>
        <w:t xml:space="preserve">rocurorii din cadrul Direcției Naționale Anticorupție – </w:t>
      </w:r>
      <w:r>
        <w:rPr>
          <w:rStyle w:val="tab1"/>
          <w:sz w:val="32"/>
          <w:szCs w:val="32"/>
        </w:rPr>
        <w:t>Serviciul teritorial Galaţi</w:t>
      </w:r>
      <w:r w:rsidRPr="00D20FBC">
        <w:rPr>
          <w:rStyle w:val="tab1"/>
          <w:sz w:val="32"/>
          <w:szCs w:val="32"/>
        </w:rPr>
        <w:t xml:space="preserve"> </w:t>
      </w:r>
      <w:r w:rsidRPr="00167C7F">
        <w:rPr>
          <w:rStyle w:val="tab1"/>
          <w:sz w:val="32"/>
          <w:szCs w:val="32"/>
        </w:rPr>
        <w:t>au dispus trimiterea în judecată,</w:t>
      </w:r>
      <w:r w:rsidRPr="002143E1">
        <w:rPr>
          <w:rStyle w:val="tab1"/>
          <w:sz w:val="32"/>
          <w:szCs w:val="32"/>
        </w:rPr>
        <w:t xml:space="preserve"> </w:t>
      </w:r>
    </w:p>
    <w:p w:rsidR="004F6609" w:rsidRPr="00167C7F" w:rsidRDefault="004F6609" w:rsidP="004F6609">
      <w:pPr>
        <w:tabs>
          <w:tab w:val="left" w:pos="900"/>
        </w:tabs>
        <w:ind w:firstLine="360"/>
        <w:jc w:val="both"/>
        <w:rPr>
          <w:rStyle w:val="tab1"/>
          <w:sz w:val="32"/>
          <w:szCs w:val="32"/>
        </w:rPr>
      </w:pPr>
      <w:r w:rsidRPr="002143E1">
        <w:rPr>
          <w:rStyle w:val="tab1"/>
          <w:b/>
          <w:sz w:val="32"/>
          <w:szCs w:val="32"/>
        </w:rPr>
        <w:t>în stare de arest la domiciliu</w:t>
      </w:r>
      <w:r w:rsidRPr="002143E1">
        <w:rPr>
          <w:rStyle w:val="tab1"/>
          <w:sz w:val="32"/>
          <w:szCs w:val="32"/>
        </w:rPr>
        <w:t>,</w:t>
      </w:r>
      <w:r w:rsidRPr="00167C7F">
        <w:rPr>
          <w:rStyle w:val="tab1"/>
          <w:sz w:val="32"/>
          <w:szCs w:val="32"/>
        </w:rPr>
        <w:t xml:space="preserve"> </w:t>
      </w:r>
      <w:r>
        <w:rPr>
          <w:rStyle w:val="tab1"/>
          <w:sz w:val="32"/>
          <w:szCs w:val="32"/>
        </w:rPr>
        <w:t>a inculpaţilor:</w:t>
      </w:r>
    </w:p>
    <w:p w:rsidR="004F6609" w:rsidRDefault="004F6609" w:rsidP="004F6609">
      <w:pPr>
        <w:spacing w:after="0" w:line="240" w:lineRule="auto"/>
        <w:ind w:right="26"/>
        <w:jc w:val="both"/>
        <w:rPr>
          <w:rStyle w:val="tab"/>
          <w:b/>
          <w:sz w:val="32"/>
          <w:szCs w:val="32"/>
        </w:rPr>
      </w:pPr>
      <w:r w:rsidRPr="002143E1">
        <w:rPr>
          <w:rFonts w:eastAsia="Calibri"/>
          <w:bCs/>
          <w:sz w:val="32"/>
          <w:szCs w:val="32"/>
        </w:rPr>
        <w:tab/>
      </w:r>
      <w:r w:rsidRPr="002143E1">
        <w:rPr>
          <w:rStyle w:val="tab"/>
          <w:b/>
          <w:bCs/>
          <w:sz w:val="32"/>
          <w:szCs w:val="32"/>
        </w:rPr>
        <w:t>CIUBREI LUIGI MARIUS</w:t>
      </w:r>
      <w:r w:rsidRPr="002143E1">
        <w:rPr>
          <w:rStyle w:val="tab"/>
          <w:sz w:val="32"/>
          <w:szCs w:val="32"/>
        </w:rPr>
        <w:t xml:space="preserve">, </w:t>
      </w:r>
      <w:r>
        <w:rPr>
          <w:rStyle w:val="tab"/>
          <w:sz w:val="32"/>
          <w:szCs w:val="32"/>
        </w:rPr>
        <w:t xml:space="preserve">la data faptelor </w:t>
      </w:r>
      <w:r w:rsidRPr="002143E1">
        <w:rPr>
          <w:rStyle w:val="tab"/>
          <w:sz w:val="32"/>
          <w:szCs w:val="32"/>
        </w:rPr>
        <w:t>director al Companiei Naționale Administrația Porturilor Dunării Maritime (C.N.A.P.D.M.) SA, sub aspectul săvârșir</w:t>
      </w:r>
      <w:r>
        <w:rPr>
          <w:rStyle w:val="tab"/>
          <w:sz w:val="32"/>
          <w:szCs w:val="32"/>
        </w:rPr>
        <w:t xml:space="preserve">ii a </w:t>
      </w:r>
      <w:r w:rsidRPr="00A04C61">
        <w:rPr>
          <w:rStyle w:val="tab"/>
          <w:b/>
          <w:sz w:val="32"/>
          <w:szCs w:val="32"/>
        </w:rPr>
        <w:t>patru infracțiuni de luare de mită,</w:t>
      </w:r>
    </w:p>
    <w:p w:rsidR="004F6609" w:rsidRPr="00A04C61" w:rsidRDefault="004F6609" w:rsidP="004F6609">
      <w:pPr>
        <w:spacing w:after="0" w:line="240" w:lineRule="auto"/>
        <w:ind w:right="26"/>
        <w:jc w:val="both"/>
        <w:rPr>
          <w:b/>
          <w:sz w:val="32"/>
          <w:szCs w:val="32"/>
        </w:rPr>
      </w:pPr>
    </w:p>
    <w:p w:rsidR="004F6609" w:rsidRPr="00A04C61" w:rsidRDefault="004F6609" w:rsidP="004F6609">
      <w:pPr>
        <w:spacing w:after="0" w:line="240" w:lineRule="auto"/>
        <w:ind w:right="26"/>
        <w:jc w:val="both"/>
        <w:rPr>
          <w:rStyle w:val="tab"/>
          <w:b/>
          <w:sz w:val="32"/>
          <w:szCs w:val="32"/>
        </w:rPr>
      </w:pPr>
      <w:r>
        <w:rPr>
          <w:sz w:val="32"/>
          <w:szCs w:val="32"/>
        </w:rPr>
        <w:tab/>
      </w:r>
      <w:r w:rsidRPr="002143E1">
        <w:rPr>
          <w:rStyle w:val="tab"/>
          <w:b/>
          <w:bCs/>
          <w:sz w:val="32"/>
          <w:szCs w:val="32"/>
        </w:rPr>
        <w:t>TARĂU CONSTANTIN</w:t>
      </w:r>
      <w:r w:rsidRPr="002143E1">
        <w:rPr>
          <w:rStyle w:val="tab"/>
          <w:sz w:val="32"/>
          <w:szCs w:val="32"/>
        </w:rPr>
        <w:t xml:space="preserve">, </w:t>
      </w:r>
      <w:r>
        <w:rPr>
          <w:rStyle w:val="tab"/>
          <w:sz w:val="32"/>
          <w:szCs w:val="32"/>
        </w:rPr>
        <w:t xml:space="preserve">la data faptelor </w:t>
      </w:r>
      <w:r w:rsidRPr="002143E1">
        <w:rPr>
          <w:rStyle w:val="tab"/>
          <w:sz w:val="32"/>
          <w:szCs w:val="32"/>
        </w:rPr>
        <w:t xml:space="preserve">marinar în cadrul C.N.A.P.D.M., sub aspectul săvârșirii a </w:t>
      </w:r>
      <w:r w:rsidRPr="00A04C61">
        <w:rPr>
          <w:rStyle w:val="tab"/>
          <w:b/>
          <w:sz w:val="32"/>
          <w:szCs w:val="32"/>
        </w:rPr>
        <w:t>patru infracțiuni de complicitate la luare de mită,</w:t>
      </w:r>
    </w:p>
    <w:p w:rsidR="004F6609" w:rsidRDefault="004F6609" w:rsidP="004F6609">
      <w:pPr>
        <w:spacing w:after="0" w:line="240" w:lineRule="auto"/>
        <w:ind w:right="26"/>
        <w:jc w:val="both"/>
        <w:rPr>
          <w:rStyle w:val="tab"/>
          <w:sz w:val="32"/>
          <w:szCs w:val="32"/>
        </w:rPr>
      </w:pPr>
    </w:p>
    <w:p w:rsidR="004F6609" w:rsidRDefault="004F6609" w:rsidP="004F6609">
      <w:pPr>
        <w:spacing w:after="0" w:line="240" w:lineRule="auto"/>
        <w:ind w:right="26"/>
        <w:jc w:val="both"/>
        <w:rPr>
          <w:rStyle w:val="tab"/>
          <w:sz w:val="32"/>
          <w:szCs w:val="32"/>
        </w:rPr>
      </w:pPr>
      <w:r>
        <w:rPr>
          <w:rStyle w:val="tab"/>
          <w:sz w:val="32"/>
          <w:szCs w:val="32"/>
        </w:rPr>
        <w:tab/>
      </w:r>
      <w:r w:rsidRPr="002143E1">
        <w:rPr>
          <w:rStyle w:val="tab"/>
          <w:b/>
          <w:sz w:val="32"/>
          <w:szCs w:val="32"/>
        </w:rPr>
        <w:t>şi în stare de libertate</w:t>
      </w:r>
      <w:r>
        <w:rPr>
          <w:rStyle w:val="tab"/>
          <w:sz w:val="32"/>
          <w:szCs w:val="32"/>
        </w:rPr>
        <w:t xml:space="preserve"> a inculpaţilor:</w:t>
      </w:r>
    </w:p>
    <w:p w:rsidR="004F6609" w:rsidRDefault="004F6609" w:rsidP="004F6609">
      <w:pPr>
        <w:spacing w:after="0" w:line="240" w:lineRule="auto"/>
        <w:ind w:right="26"/>
        <w:jc w:val="both"/>
        <w:rPr>
          <w:rStyle w:val="tab"/>
          <w:sz w:val="32"/>
          <w:szCs w:val="32"/>
        </w:rPr>
      </w:pPr>
    </w:p>
    <w:p w:rsidR="004F6609" w:rsidRPr="002143E1" w:rsidRDefault="004F6609" w:rsidP="004F6609">
      <w:pPr>
        <w:spacing w:after="0" w:line="240" w:lineRule="auto"/>
        <w:ind w:right="26"/>
        <w:jc w:val="both"/>
        <w:rPr>
          <w:rStyle w:val="tab"/>
          <w:b/>
          <w:sz w:val="32"/>
          <w:szCs w:val="32"/>
        </w:rPr>
      </w:pPr>
      <w:r>
        <w:rPr>
          <w:rStyle w:val="tab"/>
          <w:sz w:val="32"/>
          <w:szCs w:val="32"/>
        </w:rPr>
        <w:tab/>
      </w:r>
      <w:r w:rsidRPr="002143E1">
        <w:rPr>
          <w:rStyle w:val="tab"/>
          <w:b/>
          <w:sz w:val="32"/>
          <w:szCs w:val="32"/>
        </w:rPr>
        <w:t xml:space="preserve">SĂRLUCEANU DANIELA MARIANA </w:t>
      </w:r>
      <w:r w:rsidRPr="003A7D28">
        <w:rPr>
          <w:rStyle w:val="tab"/>
          <w:sz w:val="32"/>
          <w:szCs w:val="32"/>
        </w:rPr>
        <w:t>şi fiul acesteia</w:t>
      </w:r>
      <w:r>
        <w:rPr>
          <w:rStyle w:val="tab"/>
          <w:b/>
          <w:sz w:val="32"/>
          <w:szCs w:val="32"/>
        </w:rPr>
        <w:t>,</w:t>
      </w:r>
      <w:r w:rsidRPr="002143E1">
        <w:rPr>
          <w:rStyle w:val="tab"/>
          <w:b/>
          <w:sz w:val="32"/>
          <w:szCs w:val="32"/>
        </w:rPr>
        <w:t xml:space="preserve"> SĂRLUCEANU MĂDĂLIN MIHAI</w:t>
      </w:r>
      <w:r>
        <w:rPr>
          <w:rStyle w:val="tab"/>
          <w:b/>
          <w:sz w:val="32"/>
          <w:szCs w:val="32"/>
        </w:rPr>
        <w:t xml:space="preserve">, </w:t>
      </w:r>
      <w:r w:rsidRPr="002143E1">
        <w:rPr>
          <w:rStyle w:val="tab"/>
          <w:sz w:val="32"/>
          <w:szCs w:val="32"/>
        </w:rPr>
        <w:t>pentru săvârși</w:t>
      </w:r>
      <w:r>
        <w:rPr>
          <w:rStyle w:val="tab"/>
          <w:sz w:val="32"/>
          <w:szCs w:val="32"/>
        </w:rPr>
        <w:t xml:space="preserve">rea infracțiunii de </w:t>
      </w:r>
      <w:r w:rsidRPr="002143E1">
        <w:rPr>
          <w:rStyle w:val="tab"/>
          <w:b/>
          <w:sz w:val="32"/>
          <w:szCs w:val="32"/>
        </w:rPr>
        <w:t xml:space="preserve">dare de mită. </w:t>
      </w:r>
    </w:p>
    <w:p w:rsidR="004F6609" w:rsidRDefault="004F6609" w:rsidP="004F6609">
      <w:pPr>
        <w:spacing w:after="0" w:line="240" w:lineRule="auto"/>
        <w:ind w:right="26"/>
        <w:jc w:val="both"/>
        <w:rPr>
          <w:rStyle w:val="tab"/>
        </w:rPr>
      </w:pPr>
    </w:p>
    <w:p w:rsidR="004F6609" w:rsidRPr="00177A17" w:rsidRDefault="004F6609" w:rsidP="004F6609">
      <w:pPr>
        <w:spacing w:after="0" w:line="240" w:lineRule="auto"/>
        <w:ind w:right="26"/>
        <w:jc w:val="both"/>
        <w:rPr>
          <w:rFonts w:eastAsiaTheme="minorEastAsia"/>
          <w:b/>
          <w:sz w:val="32"/>
          <w:szCs w:val="32"/>
          <w:lang w:eastAsia="ro-RO"/>
        </w:rPr>
      </w:pPr>
      <w:r>
        <w:rPr>
          <w:b/>
          <w:sz w:val="32"/>
          <w:szCs w:val="32"/>
        </w:rPr>
        <w:tab/>
      </w:r>
      <w:r w:rsidRPr="00177A17">
        <w:rPr>
          <w:rStyle w:val="tab1"/>
          <w:sz w:val="32"/>
          <w:szCs w:val="32"/>
        </w:rPr>
        <w:t>În rechizitoriul întocmit, procurorii au reținut următoarea stare de fapt:</w:t>
      </w:r>
    </w:p>
    <w:p w:rsidR="004F6609" w:rsidRDefault="004F6609" w:rsidP="004F6609">
      <w:pPr>
        <w:spacing w:after="0" w:line="240" w:lineRule="auto"/>
        <w:jc w:val="both"/>
        <w:rPr>
          <w:rFonts w:eastAsia="Times New Roman" w:cs="Times New Roman"/>
          <w:sz w:val="32"/>
          <w:szCs w:val="32"/>
          <w:lang w:eastAsia="ro-RO"/>
        </w:rPr>
      </w:pPr>
      <w:r w:rsidRPr="00AE2B9C">
        <w:rPr>
          <w:rStyle w:val="tab"/>
          <w:sz w:val="32"/>
          <w:szCs w:val="32"/>
        </w:rPr>
        <w:tab/>
      </w:r>
    </w:p>
    <w:p w:rsidR="004F6609" w:rsidRPr="003E7EE7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ab/>
        <w:t xml:space="preserve">În perioada iunie 2017 – 17 aprilie </w:t>
      </w:r>
      <w:r w:rsidRPr="003E7EE7">
        <w:rPr>
          <w:rStyle w:val="tab1"/>
          <w:sz w:val="32"/>
          <w:szCs w:val="32"/>
        </w:rPr>
        <w:t xml:space="preserve">2018, inculpatul </w:t>
      </w:r>
      <w:proofErr w:type="spellStart"/>
      <w:r w:rsidRPr="003E7EE7">
        <w:rPr>
          <w:rStyle w:val="tab1"/>
          <w:sz w:val="32"/>
          <w:szCs w:val="32"/>
        </w:rPr>
        <w:t>Ciubrei</w:t>
      </w:r>
      <w:proofErr w:type="spellEnd"/>
      <w:r w:rsidRPr="003E7EE7">
        <w:rPr>
          <w:rStyle w:val="tab1"/>
          <w:sz w:val="32"/>
          <w:szCs w:val="32"/>
        </w:rPr>
        <w:t xml:space="preserve"> Luigi Marius, în calitatea menționată mai sus, prin intermediul inculpat</w:t>
      </w:r>
      <w:r>
        <w:rPr>
          <w:rStyle w:val="tab1"/>
          <w:sz w:val="32"/>
          <w:szCs w:val="32"/>
        </w:rPr>
        <w:t xml:space="preserve">ului </w:t>
      </w:r>
      <w:r w:rsidRPr="007305BB">
        <w:rPr>
          <w:rStyle w:val="tab"/>
          <w:bCs/>
          <w:sz w:val="32"/>
          <w:szCs w:val="32"/>
        </w:rPr>
        <w:t>Tarău Constantin</w:t>
      </w:r>
      <w:r w:rsidRPr="003E7EE7">
        <w:rPr>
          <w:rStyle w:val="tab1"/>
          <w:sz w:val="32"/>
          <w:szCs w:val="32"/>
        </w:rPr>
        <w:t>, a pretins și pri</w:t>
      </w:r>
      <w:r>
        <w:rPr>
          <w:rStyle w:val="tab1"/>
          <w:sz w:val="32"/>
          <w:szCs w:val="32"/>
        </w:rPr>
        <w:t xml:space="preserve">mit de la cinci persoane (printre care şi inculpaţii </w:t>
      </w:r>
      <w:proofErr w:type="spellStart"/>
      <w:r w:rsidRPr="007305BB">
        <w:rPr>
          <w:rStyle w:val="tab"/>
          <w:sz w:val="32"/>
          <w:szCs w:val="32"/>
        </w:rPr>
        <w:t>Sărluceanu</w:t>
      </w:r>
      <w:proofErr w:type="spellEnd"/>
      <w:r w:rsidRPr="007305BB">
        <w:rPr>
          <w:rStyle w:val="tab"/>
          <w:sz w:val="32"/>
          <w:szCs w:val="32"/>
        </w:rPr>
        <w:t xml:space="preserve"> Daniela Mariana </w:t>
      </w:r>
      <w:r>
        <w:rPr>
          <w:rStyle w:val="tab"/>
          <w:sz w:val="32"/>
          <w:szCs w:val="32"/>
        </w:rPr>
        <w:t>ş</w:t>
      </w:r>
      <w:r w:rsidRPr="007305BB">
        <w:rPr>
          <w:rStyle w:val="tab"/>
          <w:sz w:val="32"/>
          <w:szCs w:val="32"/>
        </w:rPr>
        <w:t xml:space="preserve">i </w:t>
      </w:r>
      <w:proofErr w:type="spellStart"/>
      <w:r w:rsidRPr="007305BB">
        <w:rPr>
          <w:rStyle w:val="tab"/>
          <w:sz w:val="32"/>
          <w:szCs w:val="32"/>
        </w:rPr>
        <w:t>Sărluceanu</w:t>
      </w:r>
      <w:proofErr w:type="spellEnd"/>
      <w:r w:rsidRPr="007305BB">
        <w:rPr>
          <w:rStyle w:val="tab"/>
          <w:sz w:val="32"/>
          <w:szCs w:val="32"/>
        </w:rPr>
        <w:t xml:space="preserve"> Mădălin Mihai</w:t>
      </w:r>
      <w:r>
        <w:rPr>
          <w:rStyle w:val="tab1"/>
          <w:sz w:val="32"/>
          <w:szCs w:val="32"/>
        </w:rPr>
        <w:t>) suma totală de 2</w:t>
      </w:r>
      <w:r w:rsidRPr="003E7EE7">
        <w:rPr>
          <w:rStyle w:val="tab1"/>
          <w:sz w:val="32"/>
          <w:szCs w:val="32"/>
        </w:rPr>
        <w:t>.700 euro, în scopul angajăr</w:t>
      </w:r>
      <w:r>
        <w:rPr>
          <w:rStyle w:val="tab1"/>
          <w:sz w:val="32"/>
          <w:szCs w:val="32"/>
        </w:rPr>
        <w:t xml:space="preserve">ii unora dintre aceste </w:t>
      </w:r>
      <w:r>
        <w:rPr>
          <w:rStyle w:val="tab1"/>
          <w:sz w:val="32"/>
          <w:szCs w:val="32"/>
        </w:rPr>
        <w:lastRenderedPageBreak/>
        <w:t>persoane la compania</w:t>
      </w:r>
      <w:r w:rsidRPr="003E7EE7">
        <w:rPr>
          <w:rStyle w:val="tab1"/>
          <w:sz w:val="32"/>
          <w:szCs w:val="32"/>
        </w:rPr>
        <w:t xml:space="preserve"> pe care o conducea pe posturile de „marinar” și „mecanic”.</w:t>
      </w:r>
      <w:r>
        <w:rPr>
          <w:rStyle w:val="tab1"/>
          <w:sz w:val="32"/>
          <w:szCs w:val="32"/>
        </w:rPr>
        <w:t xml:space="preserve"> De la inculpaţii </w:t>
      </w:r>
      <w:proofErr w:type="spellStart"/>
      <w:r w:rsidRPr="007305BB">
        <w:rPr>
          <w:rStyle w:val="tab"/>
          <w:sz w:val="32"/>
          <w:szCs w:val="32"/>
        </w:rPr>
        <w:t>Sărluceanu</w:t>
      </w:r>
      <w:proofErr w:type="spellEnd"/>
      <w:r w:rsidRPr="007305BB">
        <w:rPr>
          <w:rStyle w:val="tab"/>
          <w:sz w:val="32"/>
          <w:szCs w:val="32"/>
        </w:rPr>
        <w:t xml:space="preserve"> Daniela Mariana </w:t>
      </w:r>
      <w:r>
        <w:rPr>
          <w:rStyle w:val="tab"/>
          <w:sz w:val="32"/>
          <w:szCs w:val="32"/>
        </w:rPr>
        <w:t>ş</w:t>
      </w:r>
      <w:r w:rsidRPr="007305BB">
        <w:rPr>
          <w:rStyle w:val="tab"/>
          <w:sz w:val="32"/>
          <w:szCs w:val="32"/>
        </w:rPr>
        <w:t xml:space="preserve">i </w:t>
      </w:r>
      <w:proofErr w:type="spellStart"/>
      <w:r w:rsidRPr="007305BB">
        <w:rPr>
          <w:rStyle w:val="tab"/>
          <w:sz w:val="32"/>
          <w:szCs w:val="32"/>
        </w:rPr>
        <w:t>Sărluceanu</w:t>
      </w:r>
      <w:proofErr w:type="spellEnd"/>
      <w:r w:rsidRPr="007305BB">
        <w:rPr>
          <w:rStyle w:val="tab"/>
          <w:sz w:val="32"/>
          <w:szCs w:val="32"/>
        </w:rPr>
        <w:t xml:space="preserve"> Mădălin Miha</w:t>
      </w:r>
      <w:r>
        <w:rPr>
          <w:rStyle w:val="tab"/>
          <w:sz w:val="32"/>
          <w:szCs w:val="32"/>
        </w:rPr>
        <w:t xml:space="preserve">i, </w:t>
      </w:r>
      <w:r>
        <w:rPr>
          <w:rStyle w:val="tab1"/>
          <w:sz w:val="32"/>
          <w:szCs w:val="32"/>
        </w:rPr>
        <w:t xml:space="preserve">directorul </w:t>
      </w:r>
      <w:r w:rsidRPr="002143E1">
        <w:rPr>
          <w:rStyle w:val="tab"/>
          <w:sz w:val="32"/>
          <w:szCs w:val="32"/>
        </w:rPr>
        <w:t>C.N.A.P.D.M. SA</w:t>
      </w:r>
      <w:r>
        <w:rPr>
          <w:rStyle w:val="tab1"/>
          <w:sz w:val="32"/>
          <w:szCs w:val="32"/>
        </w:rPr>
        <w:t xml:space="preserve"> a primit</w:t>
      </w:r>
      <w:r>
        <w:rPr>
          <w:rStyle w:val="tab"/>
          <w:sz w:val="32"/>
          <w:szCs w:val="32"/>
        </w:rPr>
        <w:t xml:space="preserve"> suma de 1.000 euro, pentru a-l angaja pe acesta din urmă pe postul de „marinar.</w:t>
      </w:r>
      <w:r>
        <w:rPr>
          <w:rStyle w:val="tab"/>
          <w:sz w:val="32"/>
          <w:szCs w:val="32"/>
          <w:lang w:val="en-US"/>
        </w:rPr>
        <w:t>”</w:t>
      </w:r>
      <w:r>
        <w:rPr>
          <w:rStyle w:val="tab"/>
          <w:sz w:val="32"/>
          <w:szCs w:val="32"/>
        </w:rPr>
        <w:t xml:space="preserve"> </w:t>
      </w:r>
    </w:p>
    <w:p w:rsidR="004F6609" w:rsidRPr="003E7EE7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ab/>
      </w:r>
      <w:r w:rsidRPr="003E7EE7">
        <w:rPr>
          <w:rStyle w:val="tab1"/>
          <w:sz w:val="32"/>
          <w:szCs w:val="32"/>
        </w:rPr>
        <w:t>În realitate, sumele de bani, plătite efectiv de persoanele interesate, au fost mult mai mari, inculpatul Tarău Constantin și alte persoane oprindu-și un „comision” cuprins între 100 și 600 de euro.</w:t>
      </w:r>
      <w:r>
        <w:rPr>
          <w:rStyle w:val="tab1"/>
          <w:sz w:val="32"/>
          <w:szCs w:val="32"/>
        </w:rPr>
        <w:t xml:space="preserve"> În această manieră, inculpatul Tarău Constantin şi-a însuşit suma totală de 1.500 euro.</w:t>
      </w:r>
    </w:p>
    <w:p w:rsidR="004F6609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ab/>
      </w:r>
      <w:r w:rsidRPr="003E7EE7">
        <w:rPr>
          <w:rStyle w:val="tab1"/>
          <w:sz w:val="32"/>
          <w:szCs w:val="32"/>
        </w:rPr>
        <w:t>Ultima „plată”, în valoare de 500 euro, s-a realizat în aceeași manieră la data de 17 aprilie 2018, când s-a procedat la con</w:t>
      </w:r>
      <w:r>
        <w:rPr>
          <w:rStyle w:val="tab1"/>
          <w:sz w:val="32"/>
          <w:szCs w:val="32"/>
        </w:rPr>
        <w:t>statarea infracțiunii flagrante față de inculpatul</w:t>
      </w:r>
      <w:r w:rsidRPr="009F6B74">
        <w:rPr>
          <w:rStyle w:val="tab1"/>
          <w:sz w:val="32"/>
          <w:szCs w:val="32"/>
        </w:rPr>
        <w:tab/>
      </w:r>
      <w:r>
        <w:rPr>
          <w:rStyle w:val="tab1"/>
          <w:sz w:val="32"/>
          <w:szCs w:val="32"/>
        </w:rPr>
        <w:t xml:space="preserve"> </w:t>
      </w:r>
      <w:proofErr w:type="spellStart"/>
      <w:r w:rsidRPr="003E7EE7">
        <w:rPr>
          <w:rStyle w:val="tab1"/>
          <w:sz w:val="32"/>
          <w:szCs w:val="32"/>
        </w:rPr>
        <w:t>Ciubrei</w:t>
      </w:r>
      <w:proofErr w:type="spellEnd"/>
      <w:r w:rsidRPr="003E7EE7">
        <w:rPr>
          <w:rStyle w:val="tab1"/>
          <w:sz w:val="32"/>
          <w:szCs w:val="32"/>
        </w:rPr>
        <w:t xml:space="preserve"> Luigi Marius</w:t>
      </w:r>
      <w:r>
        <w:rPr>
          <w:rStyle w:val="tab1"/>
          <w:sz w:val="32"/>
          <w:szCs w:val="32"/>
        </w:rPr>
        <w:t>.</w:t>
      </w:r>
    </w:p>
    <w:p w:rsidR="004F6609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</w:p>
    <w:p w:rsidR="004F6609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ab/>
      </w:r>
      <w:r w:rsidRPr="009F6B74">
        <w:rPr>
          <w:rStyle w:val="tab1"/>
          <w:sz w:val="32"/>
          <w:szCs w:val="32"/>
        </w:rPr>
        <w:t xml:space="preserve">În cauză s-a dispus instituirea sechestrului asigurător asupra </w:t>
      </w:r>
      <w:r>
        <w:rPr>
          <w:rStyle w:val="tab1"/>
          <w:sz w:val="32"/>
          <w:szCs w:val="32"/>
        </w:rPr>
        <w:t xml:space="preserve">unor sume de bani ridicate de la inculpatul </w:t>
      </w:r>
      <w:proofErr w:type="spellStart"/>
      <w:r w:rsidRPr="002812B6">
        <w:rPr>
          <w:rStyle w:val="tab"/>
          <w:bCs/>
          <w:sz w:val="32"/>
          <w:szCs w:val="32"/>
        </w:rPr>
        <w:t>Ciubrei</w:t>
      </w:r>
      <w:proofErr w:type="spellEnd"/>
      <w:r w:rsidRPr="002812B6">
        <w:rPr>
          <w:rStyle w:val="tab"/>
          <w:bCs/>
          <w:sz w:val="32"/>
          <w:szCs w:val="32"/>
        </w:rPr>
        <w:t xml:space="preserve"> Luigi Marius</w:t>
      </w:r>
      <w:r>
        <w:rPr>
          <w:rStyle w:val="tab1"/>
          <w:sz w:val="32"/>
          <w:szCs w:val="32"/>
        </w:rPr>
        <w:t>.</w:t>
      </w:r>
    </w:p>
    <w:p w:rsidR="004F6609" w:rsidRDefault="004F6609" w:rsidP="004F6609">
      <w:pPr>
        <w:spacing w:after="0" w:line="240" w:lineRule="auto"/>
        <w:jc w:val="both"/>
        <w:rPr>
          <w:rStyle w:val="tab1"/>
          <w:sz w:val="32"/>
          <w:szCs w:val="32"/>
        </w:rPr>
      </w:pPr>
    </w:p>
    <w:p w:rsidR="004F6609" w:rsidRPr="0062325B" w:rsidRDefault="004F6609" w:rsidP="004F6609">
      <w:pPr>
        <w:spacing w:after="0" w:line="240" w:lineRule="auto"/>
        <w:jc w:val="both"/>
        <w:rPr>
          <w:b/>
          <w:sz w:val="32"/>
          <w:szCs w:val="32"/>
        </w:rPr>
      </w:pPr>
      <w:r>
        <w:rPr>
          <w:rStyle w:val="tab1"/>
          <w:sz w:val="32"/>
          <w:szCs w:val="32"/>
        </w:rPr>
        <w:t xml:space="preserve"> </w:t>
      </w:r>
      <w:r w:rsidRPr="009F6B74">
        <w:rPr>
          <w:rStyle w:val="tab1"/>
          <w:sz w:val="32"/>
          <w:szCs w:val="32"/>
        </w:rPr>
        <w:tab/>
      </w:r>
      <w:r w:rsidRPr="0062325B">
        <w:rPr>
          <w:rStyle w:val="tab1"/>
          <w:b/>
          <w:sz w:val="32"/>
          <w:szCs w:val="32"/>
        </w:rPr>
        <w:t>Dosarul a fost trimis spre judecare Tribunalului Galaţi cu propunere de a se menține măsurile preventive şi asigurătorii dispuse în cauză</w:t>
      </w:r>
      <w:r w:rsidRPr="0062325B">
        <w:rPr>
          <w:b/>
          <w:sz w:val="32"/>
          <w:szCs w:val="32"/>
        </w:rPr>
        <w:t>.</w:t>
      </w:r>
    </w:p>
    <w:p w:rsidR="004F6609" w:rsidRDefault="004F6609" w:rsidP="004F6609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4F6609" w:rsidRPr="003E7EE7" w:rsidRDefault="004F6609" w:rsidP="004F6609">
      <w:pPr>
        <w:spacing w:after="0" w:line="240" w:lineRule="auto"/>
        <w:jc w:val="both"/>
        <w:rPr>
          <w:rStyle w:val="tab"/>
          <w:sz w:val="32"/>
          <w:szCs w:val="32"/>
        </w:rPr>
      </w:pPr>
      <w:r>
        <w:rPr>
          <w:sz w:val="32"/>
          <w:szCs w:val="32"/>
        </w:rPr>
        <w:tab/>
      </w:r>
      <w:r w:rsidRPr="003E7EE7">
        <w:rPr>
          <w:rStyle w:val="tab"/>
          <w:sz w:val="32"/>
          <w:szCs w:val="32"/>
        </w:rPr>
        <w:t>În cauză procurorii anticorupție au beneficiat de sprijinul ofițerilor de poliție din cadrul Direcției Generale Anticorupție și din cadrul Direcției de Operațiuni Speciale.</w:t>
      </w:r>
    </w:p>
    <w:p w:rsidR="004F6609" w:rsidRDefault="004F6609" w:rsidP="004F6609">
      <w:pPr>
        <w:spacing w:after="0" w:line="240" w:lineRule="auto"/>
        <w:jc w:val="both"/>
        <w:rPr>
          <w:sz w:val="32"/>
          <w:szCs w:val="32"/>
        </w:rPr>
      </w:pPr>
    </w:p>
    <w:p w:rsidR="004F6609" w:rsidRPr="009F6B74" w:rsidRDefault="004F6609" w:rsidP="004F6609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  <w:r w:rsidRPr="009F6B74">
        <w:rPr>
          <w:rStyle w:val="tab1"/>
          <w:sz w:val="32"/>
          <w:szCs w:val="32"/>
        </w:rPr>
        <w:t>Facem precizarea că această etapă a procesului penal reprezintă, conform Codului de procedură penală, finalizarea anchetei penale și trimiterea rechizitoriului la instanță spre judecare, situație care nu poate să înfrângă principiul prezumției de nevinovăție.</w:t>
      </w:r>
    </w:p>
    <w:p w:rsidR="004F6609" w:rsidRPr="00C065B0" w:rsidRDefault="004F6609" w:rsidP="004F6609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</w:p>
    <w:p w:rsidR="004F6609" w:rsidRPr="00EA2B63" w:rsidRDefault="004F6609" w:rsidP="004F6609">
      <w:pPr>
        <w:spacing w:line="240" w:lineRule="auto"/>
        <w:jc w:val="center"/>
        <w:rPr>
          <w:b/>
          <w:sz w:val="32"/>
          <w:szCs w:val="32"/>
        </w:rPr>
      </w:pPr>
      <w:r w:rsidRPr="00EA2B63">
        <w:rPr>
          <w:b/>
          <w:sz w:val="32"/>
          <w:szCs w:val="32"/>
        </w:rPr>
        <w:t>BIROUL DE INFORMARE ŞI RELAŢII PUBLICE</w:t>
      </w:r>
    </w:p>
    <w:p w:rsidR="00692C8B" w:rsidRDefault="00692C8B" w:rsidP="001A7AF7">
      <w:pPr>
        <w:spacing w:line="240" w:lineRule="auto"/>
        <w:jc w:val="both"/>
        <w:rPr>
          <w:sz w:val="24"/>
          <w:szCs w:val="24"/>
        </w:rPr>
      </w:pPr>
    </w:p>
    <w:p w:rsidR="001A7AF7" w:rsidRPr="001A7AF7" w:rsidRDefault="001A7AF7" w:rsidP="00316CCC">
      <w:pPr>
        <w:tabs>
          <w:tab w:val="left" w:pos="5235"/>
        </w:tabs>
        <w:spacing w:line="240" w:lineRule="auto"/>
        <w:jc w:val="both"/>
        <w:rPr>
          <w:sz w:val="24"/>
          <w:szCs w:val="24"/>
        </w:rPr>
      </w:pPr>
    </w:p>
    <w:sectPr w:rsidR="001A7AF7" w:rsidRPr="001A7AF7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E8" w:rsidRDefault="000904E8" w:rsidP="00AE7B84">
      <w:pPr>
        <w:spacing w:after="0" w:line="240" w:lineRule="auto"/>
      </w:pPr>
      <w:r>
        <w:separator/>
      </w:r>
    </w:p>
  </w:endnote>
  <w:endnote w:type="continuationSeparator" w:id="0">
    <w:p w:rsidR="000904E8" w:rsidRDefault="000904E8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E8" w:rsidRDefault="000904E8" w:rsidP="00AE7B84">
      <w:pPr>
        <w:spacing w:after="0" w:line="240" w:lineRule="auto"/>
      </w:pPr>
      <w:r>
        <w:separator/>
      </w:r>
    </w:p>
  </w:footnote>
  <w:footnote w:type="continuationSeparator" w:id="0">
    <w:p w:rsidR="000904E8" w:rsidRDefault="000904E8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13472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835"/>
      <w:gridCol w:w="7234"/>
    </w:tblGrid>
    <w:tr w:rsidR="00B43F93" w:rsidTr="008E1058">
      <w:tc>
        <w:tcPr>
          <w:tcW w:w="3403" w:type="dxa"/>
        </w:tcPr>
        <w:p w:rsidR="00B43F93" w:rsidRDefault="008E1058" w:rsidP="008E1058">
          <w:pPr>
            <w:pStyle w:val="Antet"/>
            <w:tabs>
              <w:tab w:val="clear" w:pos="9026"/>
              <w:tab w:val="right" w:pos="9333"/>
            </w:tabs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 xml:space="preserve">                     </w:t>
          </w:r>
          <w:r w:rsidR="00B43F93"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8E1058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61312" behindDoc="1" locked="0" layoutInCell="1" allowOverlap="1" wp14:anchorId="0DFC53A6" wp14:editId="2421C2E0">
                <wp:simplePos x="0" y="0"/>
                <wp:positionH relativeFrom="column">
                  <wp:posOffset>195580</wp:posOffset>
                </wp:positionH>
                <wp:positionV relativeFrom="paragraph">
                  <wp:posOffset>-311150</wp:posOffset>
                </wp:positionV>
                <wp:extent cx="1018540" cy="930275"/>
                <wp:effectExtent l="0" t="0" r="0" b="3175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40" cy="930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mbria" w:hAnsi="Cambria"/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63360" behindDoc="1" locked="0" layoutInCell="1" allowOverlap="1" wp14:anchorId="5C55C84A" wp14:editId="61F1A2B8">
                <wp:simplePos x="0" y="0"/>
                <wp:positionH relativeFrom="column">
                  <wp:posOffset>1607185</wp:posOffset>
                </wp:positionH>
                <wp:positionV relativeFrom="paragraph">
                  <wp:posOffset>-97790</wp:posOffset>
                </wp:positionV>
                <wp:extent cx="1219200" cy="718185"/>
                <wp:effectExtent l="0" t="0" r="0" b="5715"/>
                <wp:wrapNone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diaformctrl.jf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4" w:type="dxa"/>
        </w:tcPr>
        <w:p w:rsidR="00B43F93" w:rsidRDefault="00B43F93" w:rsidP="008E1058">
          <w:pPr>
            <w:pStyle w:val="Antet"/>
            <w:tabs>
              <w:tab w:val="clear" w:pos="9026"/>
              <w:tab w:val="left" w:pos="2153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Telefon: 021.312.14.97</w:t>
          </w:r>
        </w:p>
      </w:tc>
    </w:tr>
    <w:tr w:rsidR="00B43F93" w:rsidTr="008E1058">
      <w:tc>
        <w:tcPr>
          <w:tcW w:w="3403" w:type="dxa"/>
        </w:tcPr>
        <w:p w:rsidR="00B43F93" w:rsidRDefault="008E1058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 xml:space="preserve">  </w:t>
          </w:r>
          <w:r w:rsidR="00B43F93" w:rsidRPr="001C5FF1">
            <w:rPr>
              <w:rFonts w:ascii="Cambria" w:hAnsi="Cambria"/>
              <w:sz w:val="24"/>
              <w:szCs w:val="24"/>
            </w:rPr>
            <w:t>Strada Știrbei Vodă nr.79-81</w:t>
          </w:r>
          <w:r w:rsidR="00B43F93"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8E1058">
          <w:pPr>
            <w:pStyle w:val="Antet"/>
            <w:tabs>
              <w:tab w:val="clear" w:pos="9026"/>
              <w:tab w:val="right" w:pos="9333"/>
            </w:tabs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Pr="00044357">
            <w:rPr>
              <w:rFonts w:ascii="Cambria" w:hAnsi="Cambria"/>
              <w:sz w:val="24"/>
              <w:szCs w:val="24"/>
            </w:rPr>
            <w:t>021.314.19.11</w:t>
          </w:r>
        </w:p>
      </w:tc>
    </w:tr>
    <w:tr w:rsidR="00B43F93" w:rsidTr="008E1058">
      <w:tc>
        <w:tcPr>
          <w:tcW w:w="3403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e-mail: anticoruptie@pna.ro</w:t>
          </w:r>
        </w:p>
      </w:tc>
    </w:tr>
    <w:tr w:rsidR="00B43F93" w:rsidTr="008E1058">
      <w:tc>
        <w:tcPr>
          <w:tcW w:w="3403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84"/>
    <w:rsid w:val="00006B01"/>
    <w:rsid w:val="00055C3A"/>
    <w:rsid w:val="000904E8"/>
    <w:rsid w:val="000F3AC3"/>
    <w:rsid w:val="00127649"/>
    <w:rsid w:val="00145EC8"/>
    <w:rsid w:val="00165E5B"/>
    <w:rsid w:val="001A7AF7"/>
    <w:rsid w:val="001C5FF1"/>
    <w:rsid w:val="001D166E"/>
    <w:rsid w:val="00216E89"/>
    <w:rsid w:val="0022122D"/>
    <w:rsid w:val="002560D0"/>
    <w:rsid w:val="00271A51"/>
    <w:rsid w:val="00274E32"/>
    <w:rsid w:val="002C1319"/>
    <w:rsid w:val="00316CCC"/>
    <w:rsid w:val="003468BD"/>
    <w:rsid w:val="003F348A"/>
    <w:rsid w:val="00481A94"/>
    <w:rsid w:val="004A174D"/>
    <w:rsid w:val="004E2813"/>
    <w:rsid w:val="004F13B1"/>
    <w:rsid w:val="004F6609"/>
    <w:rsid w:val="005042A5"/>
    <w:rsid w:val="00516B64"/>
    <w:rsid w:val="005201C0"/>
    <w:rsid w:val="005F20C9"/>
    <w:rsid w:val="0063274B"/>
    <w:rsid w:val="0066452F"/>
    <w:rsid w:val="00692C8B"/>
    <w:rsid w:val="006D26A4"/>
    <w:rsid w:val="00756771"/>
    <w:rsid w:val="00762297"/>
    <w:rsid w:val="00775ECE"/>
    <w:rsid w:val="0084344C"/>
    <w:rsid w:val="0084771D"/>
    <w:rsid w:val="008D79CE"/>
    <w:rsid w:val="008E1058"/>
    <w:rsid w:val="00950B68"/>
    <w:rsid w:val="00962762"/>
    <w:rsid w:val="0096759D"/>
    <w:rsid w:val="0097433C"/>
    <w:rsid w:val="00A25E63"/>
    <w:rsid w:val="00A44381"/>
    <w:rsid w:val="00AB21AD"/>
    <w:rsid w:val="00AE7B84"/>
    <w:rsid w:val="00B33852"/>
    <w:rsid w:val="00B43F93"/>
    <w:rsid w:val="00C634E7"/>
    <w:rsid w:val="00CB5103"/>
    <w:rsid w:val="00CC4788"/>
    <w:rsid w:val="00D03AF9"/>
    <w:rsid w:val="00D2578E"/>
    <w:rsid w:val="00F369D7"/>
    <w:rsid w:val="00F41158"/>
    <w:rsid w:val="00F6589A"/>
    <w:rsid w:val="00F738AF"/>
    <w:rsid w:val="00F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Fontdeparagrafimplicit"/>
    <w:rsid w:val="004F6609"/>
  </w:style>
  <w:style w:type="character" w:customStyle="1" w:styleId="tab">
    <w:name w:val="tab"/>
    <w:basedOn w:val="Fontdeparagrafimplicit"/>
    <w:rsid w:val="004F6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Fontdeparagrafimplicit"/>
    <w:rsid w:val="004F6609"/>
  </w:style>
  <w:style w:type="character" w:customStyle="1" w:styleId="tab">
    <w:name w:val="tab"/>
    <w:basedOn w:val="Fontdeparagrafimplicit"/>
    <w:rsid w:val="004F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3</cp:revision>
  <cp:lastPrinted>2018-05-18T08:51:00Z</cp:lastPrinted>
  <dcterms:created xsi:type="dcterms:W3CDTF">2018-05-18T08:51:00Z</dcterms:created>
  <dcterms:modified xsi:type="dcterms:W3CDTF">2018-05-18T08:51:00Z</dcterms:modified>
</cp:coreProperties>
</file>